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6F0C" w:rsidRDefault="00586F0C" w:rsidP="00586F0C">
      <w:pPr>
        <w:rPr>
          <w:rFonts w:ascii="Times New Roman" w:hAnsi="Times New Roman" w:cs="Times New Roman"/>
          <w:lang w:val="kk-KZ"/>
        </w:rPr>
      </w:pPr>
      <w:bookmarkStart w:id="0" w:name="_GoBack"/>
      <w:bookmarkEnd w:id="0"/>
      <w:r>
        <w:rPr>
          <w:rFonts w:ascii="Times New Roman" w:hAnsi="Times New Roman" w:cs="Times New Roman"/>
          <w:b/>
          <w:lang w:val="kk-KZ"/>
        </w:rPr>
        <w:t>Пән:</w:t>
      </w:r>
      <w:r>
        <w:rPr>
          <w:rFonts w:ascii="Times New Roman" w:hAnsi="Times New Roman" w:cs="Times New Roman"/>
          <w:lang w:val="kk-KZ"/>
        </w:rPr>
        <w:t xml:space="preserve"> Заманауи медиатех</w:t>
      </w:r>
      <w:r w:rsidR="00262063">
        <w:rPr>
          <w:rFonts w:ascii="Times New Roman" w:hAnsi="Times New Roman" w:cs="Times New Roman"/>
          <w:lang w:val="kk-KZ"/>
        </w:rPr>
        <w:t>нологиялар, 1 курс,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4F5FB4" w:rsidRPr="00087C34" w:rsidRDefault="00262063" w:rsidP="004F5FB4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4 М</w:t>
      </w:r>
      <w:r w:rsidR="004F5FB4">
        <w:rPr>
          <w:rFonts w:ascii="Times New Roman" w:hAnsi="Times New Roman" w:cs="Times New Roman"/>
          <w:lang w:val="kk-KZ"/>
        </w:rPr>
        <w:t>ОӨЖ.</w:t>
      </w:r>
      <w:r w:rsidR="004F5FB4">
        <w:rPr>
          <w:lang w:val="kk-KZ"/>
        </w:rPr>
        <w:t xml:space="preserve"> </w:t>
      </w:r>
      <w:r w:rsidR="004F5FB4" w:rsidRPr="00087C34">
        <w:rPr>
          <w:rFonts w:ascii="Times New Roman" w:hAnsi="Times New Roman" w:cs="Times New Roman"/>
          <w:lang w:val="kk-KZ"/>
        </w:rPr>
        <w:t>Бакулев Г.П. Кабельно-спутниковое телевидение: мировой опыт. М.: ВГИК, 1999. ;</w:t>
      </w:r>
    </w:p>
    <w:p w:rsidR="00242D1E" w:rsidRDefault="004F5FB4" w:rsidP="004F5FB4">
      <w:r w:rsidRPr="00087C34">
        <w:rPr>
          <w:rFonts w:ascii="Times New Roman" w:hAnsi="Times New Roman" w:cs="Times New Roman"/>
          <w:lang w:val="kk-KZ"/>
        </w:rPr>
        <w:t>Бакулев Г.П. Космовидение для всех. «Портреты» каналов. М.: ВГИК,</w:t>
      </w:r>
      <w:r>
        <w:rPr>
          <w:rFonts w:ascii="Times New Roman" w:hAnsi="Times New Roman" w:cs="Times New Roman"/>
          <w:lang w:val="kk-KZ"/>
        </w:rPr>
        <w:t xml:space="preserve"> 1996. Оқып шығып,  ішкі және сыртқы тенденциялар </w:t>
      </w:r>
      <w:r w:rsidRPr="00087C34">
        <w:rPr>
          <w:rFonts w:ascii="Times New Roman" w:hAnsi="Times New Roman" w:cs="Times New Roman"/>
          <w:lang w:val="kk-KZ"/>
        </w:rPr>
        <w:t xml:space="preserve"> туралы пікір айту</w:t>
      </w:r>
      <w:r>
        <w:rPr>
          <w:lang w:val="kk-KZ"/>
        </w:rPr>
        <w:t xml:space="preserve">. </w:t>
      </w:r>
      <w:r>
        <w:rPr>
          <w:rFonts w:ascii="Times New Roman" w:hAnsi="Times New Roman" w:cs="Times New Roman"/>
          <w:lang w:val="kk-KZ"/>
        </w:rPr>
        <w:t>Ауызша жауап.</w:t>
      </w:r>
    </w:p>
    <w:sectPr w:rsidR="00242D1E" w:rsidSect="009374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F0C"/>
    <w:rsid w:val="00171FB4"/>
    <w:rsid w:val="00242D1E"/>
    <w:rsid w:val="00262063"/>
    <w:rsid w:val="004F5FB4"/>
    <w:rsid w:val="00586F0C"/>
    <w:rsid w:val="00937430"/>
    <w:rsid w:val="00CF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CA582C-EEB0-4440-96FE-8118CC668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4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63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Сейтжанова Жанат</cp:lastModifiedBy>
  <cp:revision>2</cp:revision>
  <dcterms:created xsi:type="dcterms:W3CDTF">2018-11-02T09:42:00Z</dcterms:created>
  <dcterms:modified xsi:type="dcterms:W3CDTF">2018-11-02T09:42:00Z</dcterms:modified>
</cp:coreProperties>
</file>